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C38CCA" w14:textId="77777777" w:rsidR="00D96A50" w:rsidRPr="00D96A50" w:rsidRDefault="00D96A50" w:rsidP="00D96A50">
      <w:pPr>
        <w:jc w:val="center"/>
        <w:rPr>
          <w:rFonts w:ascii="Arial" w:hAnsi="Arial" w:cs="Arial"/>
          <w:sz w:val="24"/>
          <w:szCs w:val="24"/>
        </w:rPr>
      </w:pPr>
      <w:r w:rsidRPr="00D96A50">
        <w:rPr>
          <w:rFonts w:ascii="Arial" w:hAnsi="Arial" w:cs="Arial"/>
          <w:sz w:val="24"/>
          <w:szCs w:val="24"/>
        </w:rPr>
        <w:t>ST. JOSEPH’S COLLEGE FOR WOMEN (AUTONOMOUS) VISAKHAPATNAM</w:t>
      </w:r>
    </w:p>
    <w:p w14:paraId="7BFCE351" w14:textId="670115C2" w:rsidR="00D96A50" w:rsidRPr="00D96A50" w:rsidRDefault="00D96A50" w:rsidP="00D96A50">
      <w:pPr>
        <w:rPr>
          <w:rFonts w:ascii="Arial" w:hAnsi="Arial" w:cs="Arial"/>
          <w:b/>
          <w:bCs/>
          <w:w w:val="112"/>
          <w:sz w:val="24"/>
          <w:szCs w:val="24"/>
        </w:rPr>
      </w:pPr>
      <w:r w:rsidRPr="00D96A50">
        <w:rPr>
          <w:rFonts w:ascii="Arial" w:hAnsi="Arial" w:cs="Arial"/>
          <w:bCs/>
          <w:sz w:val="24"/>
          <w:szCs w:val="24"/>
        </w:rPr>
        <w:t xml:space="preserve">          II SEMESTER</w:t>
      </w:r>
      <w:r w:rsidRPr="00D96A50">
        <w:rPr>
          <w:rFonts w:ascii="Arial" w:hAnsi="Arial" w:cs="Arial"/>
          <w:b/>
          <w:bCs/>
          <w:sz w:val="24"/>
          <w:szCs w:val="24"/>
        </w:rPr>
        <w:t xml:space="preserve">                                   ZOOLOGY</w:t>
      </w:r>
      <w:r w:rsidRPr="00D96A50">
        <w:rPr>
          <w:rFonts w:ascii="Arial" w:hAnsi="Arial" w:cs="Arial"/>
          <w:b/>
          <w:sz w:val="24"/>
          <w:szCs w:val="24"/>
        </w:rPr>
        <w:t xml:space="preserve"> </w:t>
      </w:r>
      <w:r w:rsidRPr="00D96A50">
        <w:rPr>
          <w:rFonts w:ascii="Arial" w:hAnsi="Arial" w:cs="Arial"/>
          <w:sz w:val="24"/>
          <w:szCs w:val="24"/>
        </w:rPr>
        <w:t xml:space="preserve">                                          TIME 2HRS </w:t>
      </w:r>
    </w:p>
    <w:p w14:paraId="2FA994A3" w14:textId="163A5C91" w:rsidR="00D96A50" w:rsidRPr="00D96A50" w:rsidRDefault="00D96A50" w:rsidP="00D96A50">
      <w:pPr>
        <w:rPr>
          <w:rFonts w:ascii="Arial" w:hAnsi="Arial" w:cs="Arial"/>
          <w:sz w:val="24"/>
          <w:szCs w:val="24"/>
        </w:rPr>
      </w:pPr>
      <w:r w:rsidRPr="008E4D00">
        <w:rPr>
          <w:rFonts w:ascii="Arial" w:hAnsi="Arial" w:cs="Arial"/>
          <w:bCs/>
          <w:w w:val="112"/>
          <w:sz w:val="24"/>
          <w:szCs w:val="24"/>
        </w:rPr>
        <w:t xml:space="preserve">         </w:t>
      </w:r>
      <w:r w:rsidR="008E4D00" w:rsidRPr="008E4D00">
        <w:rPr>
          <w:rFonts w:ascii="Arial" w:hAnsi="Arial" w:cs="Arial"/>
          <w:bCs/>
          <w:w w:val="112"/>
          <w:sz w:val="24"/>
          <w:szCs w:val="24"/>
        </w:rPr>
        <w:t>Z-Ma1-2552(1)</w:t>
      </w:r>
      <w:r w:rsidRPr="00D96A50">
        <w:rPr>
          <w:rFonts w:ascii="Arial" w:hAnsi="Arial" w:cs="Arial"/>
          <w:b/>
          <w:bCs/>
          <w:w w:val="112"/>
          <w:sz w:val="24"/>
          <w:szCs w:val="24"/>
        </w:rPr>
        <w:t xml:space="preserve">        </w:t>
      </w:r>
      <w:r w:rsidRPr="00D96A50">
        <w:rPr>
          <w:rFonts w:ascii="Arial" w:hAnsi="Arial" w:cs="Arial"/>
          <w:b/>
          <w:sz w:val="24"/>
          <w:szCs w:val="24"/>
        </w:rPr>
        <w:t>CELL</w:t>
      </w:r>
      <w:r w:rsidR="00385DB2">
        <w:rPr>
          <w:rFonts w:ascii="Arial" w:hAnsi="Arial" w:cs="Arial"/>
          <w:b/>
          <w:sz w:val="24"/>
          <w:szCs w:val="24"/>
        </w:rPr>
        <w:t xml:space="preserve"> </w:t>
      </w:r>
      <w:r w:rsidRPr="00D96A50">
        <w:rPr>
          <w:rFonts w:ascii="Arial" w:hAnsi="Arial" w:cs="Arial"/>
          <w:b/>
          <w:sz w:val="24"/>
          <w:szCs w:val="24"/>
        </w:rPr>
        <w:t>&amp;</w:t>
      </w:r>
      <w:r w:rsidR="00385DB2">
        <w:rPr>
          <w:rFonts w:ascii="Arial" w:hAnsi="Arial" w:cs="Arial"/>
          <w:b/>
          <w:sz w:val="24"/>
          <w:szCs w:val="24"/>
        </w:rPr>
        <w:t xml:space="preserve"> </w:t>
      </w:r>
      <w:r w:rsidR="00385DB2" w:rsidRPr="00D96A50">
        <w:rPr>
          <w:rFonts w:ascii="Arial" w:hAnsi="Arial" w:cs="Arial"/>
          <w:b/>
          <w:sz w:val="24"/>
          <w:szCs w:val="24"/>
        </w:rPr>
        <w:t>MOLECULAR</w:t>
      </w:r>
      <w:r w:rsidR="00385DB2">
        <w:rPr>
          <w:rFonts w:ascii="Arial" w:hAnsi="Arial" w:cs="Arial"/>
          <w:b/>
          <w:sz w:val="24"/>
          <w:szCs w:val="24"/>
        </w:rPr>
        <w:t xml:space="preserve"> </w:t>
      </w:r>
      <w:r w:rsidR="00385DB2" w:rsidRPr="00D96A50">
        <w:rPr>
          <w:rFonts w:ascii="Arial" w:hAnsi="Arial" w:cs="Arial"/>
          <w:b/>
          <w:spacing w:val="-2"/>
          <w:sz w:val="24"/>
          <w:szCs w:val="24"/>
        </w:rPr>
        <w:t>BIOLOGY</w:t>
      </w:r>
      <w:r w:rsidRPr="00D96A50">
        <w:rPr>
          <w:rFonts w:ascii="Arial" w:hAnsi="Arial" w:cs="Arial"/>
          <w:bCs/>
          <w:w w:val="112"/>
          <w:sz w:val="24"/>
          <w:szCs w:val="24"/>
        </w:rPr>
        <w:t xml:space="preserve"> </w:t>
      </w:r>
      <w:r w:rsidR="00385DB2">
        <w:rPr>
          <w:rFonts w:ascii="Arial" w:hAnsi="Arial" w:cs="Arial"/>
          <w:bCs/>
          <w:w w:val="112"/>
          <w:sz w:val="24"/>
          <w:szCs w:val="24"/>
        </w:rPr>
        <w:t xml:space="preserve">                         </w:t>
      </w:r>
      <w:r w:rsidRPr="00D96A50">
        <w:rPr>
          <w:rFonts w:ascii="Arial" w:hAnsi="Arial" w:cs="Arial"/>
          <w:bCs/>
          <w:w w:val="112"/>
          <w:sz w:val="24"/>
          <w:szCs w:val="24"/>
        </w:rPr>
        <w:t>Marks</w:t>
      </w:r>
      <w:r w:rsidRPr="00D96A50">
        <w:rPr>
          <w:rFonts w:ascii="Arial" w:hAnsi="Arial" w:cs="Arial"/>
          <w:sz w:val="24"/>
          <w:szCs w:val="24"/>
        </w:rPr>
        <w:t xml:space="preserve">: 50 </w:t>
      </w:r>
    </w:p>
    <w:p w14:paraId="17B7EE95" w14:textId="1EDB6B79" w:rsidR="00AD6A36" w:rsidRPr="00D96A50" w:rsidRDefault="00385DB2" w:rsidP="00385DB2">
      <w:pPr>
        <w:pStyle w:val="Heading1"/>
        <w:spacing w:before="78"/>
        <w:ind w:left="59" w:right="20"/>
        <w:rPr>
          <w:rFonts w:ascii="Arial" w:hAnsi="Arial" w:cs="Arial"/>
          <w:color w:val="auto"/>
          <w:spacing w:val="-2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</w:t>
      </w:r>
      <w:r w:rsidR="00D96A50" w:rsidRPr="00D96A50">
        <w:rPr>
          <w:rFonts w:ascii="Arial" w:hAnsi="Arial" w:cs="Arial"/>
          <w:color w:val="auto"/>
          <w:sz w:val="24"/>
          <w:szCs w:val="24"/>
        </w:rPr>
        <w:t xml:space="preserve"> (</w:t>
      </w:r>
      <w:proofErr w:type="spellStart"/>
      <w:r w:rsidR="00D96A50" w:rsidRPr="00D96A50">
        <w:rPr>
          <w:rFonts w:ascii="Arial" w:hAnsi="Arial" w:cs="Arial"/>
          <w:color w:val="auto"/>
          <w:sz w:val="24"/>
          <w:szCs w:val="24"/>
        </w:rPr>
        <w:t>w.e.f</w:t>
      </w:r>
      <w:proofErr w:type="spellEnd"/>
      <w:r w:rsidR="00D96A50" w:rsidRPr="00D96A50">
        <w:rPr>
          <w:rFonts w:ascii="Arial" w:hAnsi="Arial" w:cs="Arial"/>
          <w:color w:val="auto"/>
          <w:sz w:val="24"/>
          <w:szCs w:val="24"/>
        </w:rPr>
        <w:t>: 2025 - 2</w:t>
      </w:r>
      <w:r w:rsidR="008E4D00">
        <w:rPr>
          <w:rFonts w:ascii="Arial" w:hAnsi="Arial" w:cs="Arial"/>
          <w:color w:val="auto"/>
          <w:sz w:val="24"/>
          <w:szCs w:val="24"/>
        </w:rPr>
        <w:t>6</w:t>
      </w:r>
      <w:r w:rsidR="00D96A50" w:rsidRPr="00D96A50">
        <w:rPr>
          <w:rFonts w:ascii="Arial" w:hAnsi="Arial" w:cs="Arial"/>
          <w:color w:val="auto"/>
          <w:sz w:val="24"/>
          <w:szCs w:val="24"/>
        </w:rPr>
        <w:t xml:space="preserve"> </w:t>
      </w:r>
      <w:proofErr w:type="gramStart"/>
      <w:r w:rsidR="00D96A50" w:rsidRPr="00D96A50">
        <w:rPr>
          <w:rFonts w:ascii="Arial" w:hAnsi="Arial" w:cs="Arial"/>
          <w:color w:val="auto"/>
          <w:sz w:val="24"/>
          <w:szCs w:val="24"/>
        </w:rPr>
        <w:t xml:space="preserve">Batch)   </w:t>
      </w:r>
      <w:proofErr w:type="gramEnd"/>
      <w:r w:rsidR="00D96A50" w:rsidRPr="00D96A50">
        <w:rPr>
          <w:rFonts w:ascii="Arial" w:hAnsi="Arial" w:cs="Arial"/>
          <w:color w:val="auto"/>
          <w:sz w:val="24"/>
          <w:szCs w:val="24"/>
        </w:rPr>
        <w:t xml:space="preserve">  </w:t>
      </w:r>
      <w:r w:rsidR="000E241B" w:rsidRPr="00D96A50">
        <w:rPr>
          <w:rFonts w:ascii="Arial" w:hAnsi="Arial" w:cs="Arial"/>
          <w:b/>
          <w:color w:val="auto"/>
          <w:sz w:val="24"/>
          <w:szCs w:val="24"/>
        </w:rPr>
        <w:t>PRACTICAL</w:t>
      </w:r>
      <w:r w:rsidR="000E241B" w:rsidRPr="00D96A50">
        <w:rPr>
          <w:rFonts w:ascii="Arial" w:hAnsi="Arial" w:cs="Arial"/>
          <w:color w:val="auto"/>
          <w:sz w:val="24"/>
          <w:szCs w:val="24"/>
        </w:rPr>
        <w:t xml:space="preserve"> </w:t>
      </w:r>
      <w:r w:rsidR="000E241B" w:rsidRPr="000E241B">
        <w:rPr>
          <w:rFonts w:ascii="Arial" w:hAnsi="Arial" w:cs="Arial"/>
          <w:b/>
          <w:color w:val="auto"/>
          <w:sz w:val="24"/>
          <w:szCs w:val="24"/>
        </w:rPr>
        <w:t>SYLLABUS</w:t>
      </w:r>
      <w:r w:rsidR="00D96A50" w:rsidRPr="00D96A50">
        <w:rPr>
          <w:rFonts w:ascii="Arial" w:hAnsi="Arial" w:cs="Arial"/>
          <w:b/>
          <w:color w:val="auto"/>
          <w:sz w:val="24"/>
          <w:szCs w:val="24"/>
        </w:rPr>
        <w:t xml:space="preserve">    </w:t>
      </w:r>
    </w:p>
    <w:p w14:paraId="06489AE8" w14:textId="77777777" w:rsidR="00AD6A36" w:rsidRPr="00D96A50" w:rsidRDefault="00AD6A36" w:rsidP="00A728CC">
      <w:pPr>
        <w:pStyle w:val="Heading1"/>
        <w:spacing w:before="78"/>
        <w:ind w:left="59" w:right="20"/>
        <w:jc w:val="center"/>
        <w:rPr>
          <w:rFonts w:ascii="Arial" w:hAnsi="Arial" w:cs="Arial"/>
          <w:color w:val="auto"/>
          <w:spacing w:val="-2"/>
          <w:sz w:val="24"/>
          <w:szCs w:val="24"/>
        </w:rPr>
      </w:pPr>
    </w:p>
    <w:p w14:paraId="2A6B626A" w14:textId="77777777" w:rsidR="00A728CC" w:rsidRPr="00784AE3" w:rsidRDefault="00784AE3" w:rsidP="00606B00">
      <w:pPr>
        <w:pStyle w:val="Heading2"/>
        <w:tabs>
          <w:tab w:val="left" w:pos="4375"/>
          <w:tab w:val="left" w:pos="8396"/>
        </w:tabs>
        <w:spacing w:before="240" w:line="276" w:lineRule="auto"/>
        <w:ind w:right="287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 xml:space="preserve">        </w:t>
      </w:r>
      <w:r w:rsidRPr="00784AE3">
        <w:rPr>
          <w:rFonts w:ascii="Arial" w:hAnsi="Arial" w:cs="Arial"/>
          <w:b/>
          <w:color w:val="auto"/>
          <w:sz w:val="24"/>
          <w:szCs w:val="24"/>
        </w:rPr>
        <w:t>Course Objectives</w:t>
      </w:r>
      <w:r w:rsidR="00A728CC" w:rsidRPr="00784AE3">
        <w:rPr>
          <w:rFonts w:ascii="Arial" w:hAnsi="Arial" w:cs="Arial"/>
          <w:color w:val="auto"/>
          <w:sz w:val="24"/>
          <w:szCs w:val="24"/>
        </w:rPr>
        <w:t>:</w:t>
      </w:r>
    </w:p>
    <w:p w14:paraId="74AB55D2" w14:textId="77777777" w:rsidR="00A728CC" w:rsidRPr="00784AE3" w:rsidRDefault="00A728CC" w:rsidP="00606B00">
      <w:pPr>
        <w:pStyle w:val="ListParagraph"/>
        <w:numPr>
          <w:ilvl w:val="2"/>
          <w:numId w:val="1"/>
        </w:numPr>
        <w:tabs>
          <w:tab w:val="left" w:pos="1276"/>
        </w:tabs>
        <w:spacing w:before="33" w:line="276" w:lineRule="auto"/>
        <w:ind w:left="1418" w:hanging="425"/>
        <w:rPr>
          <w:rFonts w:ascii="Arial" w:hAnsi="Arial" w:cs="Arial"/>
          <w:position w:val="1"/>
          <w:sz w:val="24"/>
          <w:szCs w:val="24"/>
        </w:rPr>
      </w:pPr>
      <w:r w:rsidRPr="00784AE3">
        <w:rPr>
          <w:rFonts w:ascii="Arial" w:hAnsi="Arial" w:cs="Arial"/>
          <w:sz w:val="24"/>
          <w:szCs w:val="24"/>
        </w:rPr>
        <w:t>Acquainting</w:t>
      </w:r>
      <w:r w:rsidR="00784AE3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and</w:t>
      </w:r>
      <w:r w:rsidR="00784AE3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skill enhancement in the</w:t>
      </w:r>
      <w:r w:rsidR="00784AE3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usage</w:t>
      </w:r>
      <w:r w:rsidR="00784AE3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of laboratory</w:t>
      </w:r>
      <w:r w:rsidR="00784AE3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pacing w:val="-2"/>
          <w:sz w:val="24"/>
          <w:szCs w:val="24"/>
        </w:rPr>
        <w:t>microscope</w:t>
      </w:r>
    </w:p>
    <w:p w14:paraId="6C0846E8" w14:textId="77777777" w:rsidR="00A728CC" w:rsidRPr="00784AE3" w:rsidRDefault="00A728CC" w:rsidP="00606B00">
      <w:pPr>
        <w:pStyle w:val="ListParagraph"/>
        <w:numPr>
          <w:ilvl w:val="2"/>
          <w:numId w:val="1"/>
        </w:numPr>
        <w:tabs>
          <w:tab w:val="left" w:pos="1276"/>
        </w:tabs>
        <w:spacing w:line="276" w:lineRule="auto"/>
        <w:ind w:left="1418" w:hanging="425"/>
        <w:rPr>
          <w:rFonts w:ascii="Arial" w:hAnsi="Arial" w:cs="Arial"/>
          <w:position w:val="1"/>
          <w:sz w:val="24"/>
          <w:szCs w:val="24"/>
        </w:rPr>
      </w:pPr>
      <w:r w:rsidRPr="00784AE3">
        <w:rPr>
          <w:rFonts w:ascii="Arial" w:hAnsi="Arial" w:cs="Arial"/>
          <w:sz w:val="24"/>
          <w:szCs w:val="24"/>
        </w:rPr>
        <w:t>Hands-on</w:t>
      </w:r>
      <w:r w:rsidR="00784AE3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experience</w:t>
      </w:r>
      <w:r w:rsidR="00784AE3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of</w:t>
      </w:r>
      <w:r w:rsidR="00784AE3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different</w:t>
      </w:r>
      <w:r w:rsidR="00784AE3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phases</w:t>
      </w:r>
      <w:r w:rsidR="00784AE3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of</w:t>
      </w:r>
      <w:r w:rsidR="00784AE3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cell division by</w:t>
      </w:r>
      <w:r w:rsidR="00784AE3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pacing w:val="-2"/>
          <w:sz w:val="24"/>
          <w:szCs w:val="24"/>
        </w:rPr>
        <w:t>experimentation</w:t>
      </w:r>
    </w:p>
    <w:p w14:paraId="14952899" w14:textId="77777777" w:rsidR="00A728CC" w:rsidRPr="00784AE3" w:rsidRDefault="00A728CC" w:rsidP="00606B00">
      <w:pPr>
        <w:pStyle w:val="ListParagraph"/>
        <w:numPr>
          <w:ilvl w:val="2"/>
          <w:numId w:val="1"/>
        </w:numPr>
        <w:tabs>
          <w:tab w:val="left" w:pos="1276"/>
        </w:tabs>
        <w:spacing w:line="276" w:lineRule="auto"/>
        <w:ind w:left="1418" w:hanging="425"/>
        <w:rPr>
          <w:rFonts w:ascii="Arial" w:hAnsi="Arial" w:cs="Arial"/>
          <w:position w:val="1"/>
          <w:sz w:val="24"/>
          <w:szCs w:val="24"/>
        </w:rPr>
      </w:pPr>
      <w:r w:rsidRPr="00784AE3">
        <w:rPr>
          <w:rFonts w:ascii="Arial" w:hAnsi="Arial" w:cs="Arial"/>
          <w:sz w:val="24"/>
          <w:szCs w:val="24"/>
        </w:rPr>
        <w:t>Develop</w:t>
      </w:r>
      <w:r w:rsidR="00784AE3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skills</w:t>
      </w:r>
      <w:r w:rsidR="00784AE3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on</w:t>
      </w:r>
      <w:r w:rsidR="00784AE3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human</w:t>
      </w:r>
      <w:r w:rsidR="00784AE3" w:rsidRPr="00784AE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84AE3">
        <w:rPr>
          <w:rFonts w:ascii="Arial" w:hAnsi="Arial" w:cs="Arial"/>
          <w:sz w:val="24"/>
          <w:szCs w:val="24"/>
        </w:rPr>
        <w:t>karyo</w:t>
      </w:r>
      <w:proofErr w:type="spellEnd"/>
      <w:r w:rsidR="00784AE3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typing</w:t>
      </w:r>
      <w:r w:rsidR="00784AE3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and</w:t>
      </w:r>
      <w:r w:rsidR="00784AE3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identification</w:t>
      </w:r>
      <w:r w:rsidR="00784AE3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of</w:t>
      </w:r>
      <w:r w:rsidR="00784AE3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chromosomal</w:t>
      </w:r>
      <w:r w:rsidR="00784AE3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pacing w:val="-2"/>
          <w:sz w:val="24"/>
          <w:szCs w:val="24"/>
        </w:rPr>
        <w:t>disorders</w:t>
      </w:r>
    </w:p>
    <w:p w14:paraId="394321DE" w14:textId="77777777" w:rsidR="00A728CC" w:rsidRPr="00784AE3" w:rsidRDefault="00A728CC" w:rsidP="00606B00">
      <w:pPr>
        <w:pStyle w:val="ListParagraph"/>
        <w:numPr>
          <w:ilvl w:val="2"/>
          <w:numId w:val="1"/>
        </w:numPr>
        <w:tabs>
          <w:tab w:val="left" w:pos="1276"/>
        </w:tabs>
        <w:spacing w:before="2" w:line="276" w:lineRule="auto"/>
        <w:ind w:left="1418" w:hanging="425"/>
        <w:rPr>
          <w:rFonts w:ascii="Arial" w:hAnsi="Arial" w:cs="Arial"/>
          <w:sz w:val="24"/>
          <w:szCs w:val="24"/>
        </w:rPr>
      </w:pPr>
      <w:r w:rsidRPr="00784AE3">
        <w:rPr>
          <w:rFonts w:ascii="Arial" w:hAnsi="Arial" w:cs="Arial"/>
          <w:sz w:val="24"/>
          <w:szCs w:val="24"/>
        </w:rPr>
        <w:t>To</w:t>
      </w:r>
      <w:r w:rsidR="00784AE3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apply</w:t>
      </w:r>
      <w:r w:rsidR="00784AE3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the</w:t>
      </w:r>
      <w:r w:rsidR="00784AE3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basic concept</w:t>
      </w:r>
      <w:r w:rsidR="00784AE3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of</w:t>
      </w:r>
      <w:r w:rsidR="00784AE3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in</w:t>
      </w:r>
      <w:r w:rsidR="00784AE3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heritance</w:t>
      </w:r>
      <w:r w:rsidR="00784AE3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for</w:t>
      </w:r>
      <w:r w:rsidR="00784AE3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applied</w:t>
      </w:r>
      <w:r w:rsidR="00784AE3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pacing w:val="-2"/>
          <w:sz w:val="24"/>
          <w:szCs w:val="24"/>
        </w:rPr>
        <w:t>research</w:t>
      </w:r>
    </w:p>
    <w:p w14:paraId="5F770289" w14:textId="77777777" w:rsidR="00A728CC" w:rsidRPr="00784AE3" w:rsidRDefault="00A728CC" w:rsidP="00606B00">
      <w:pPr>
        <w:pStyle w:val="ListParagraph"/>
        <w:numPr>
          <w:ilvl w:val="2"/>
          <w:numId w:val="1"/>
        </w:numPr>
        <w:tabs>
          <w:tab w:val="left" w:pos="1276"/>
        </w:tabs>
        <w:spacing w:line="276" w:lineRule="auto"/>
        <w:ind w:left="1418" w:hanging="425"/>
        <w:rPr>
          <w:rFonts w:ascii="Arial" w:hAnsi="Arial" w:cs="Arial"/>
          <w:position w:val="1"/>
          <w:sz w:val="24"/>
          <w:szCs w:val="24"/>
        </w:rPr>
      </w:pPr>
      <w:r w:rsidRPr="00784AE3">
        <w:rPr>
          <w:rFonts w:ascii="Arial" w:hAnsi="Arial" w:cs="Arial"/>
          <w:sz w:val="24"/>
          <w:szCs w:val="24"/>
        </w:rPr>
        <w:t>To</w:t>
      </w:r>
      <w:r w:rsidR="00784AE3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get</w:t>
      </w:r>
      <w:r w:rsidR="00784AE3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familiar</w:t>
      </w:r>
      <w:r w:rsidR="00784AE3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with</w:t>
      </w:r>
      <w:r w:rsidR="00784AE3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phylogeny</w:t>
      </w:r>
      <w:r w:rsidR="00784AE3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ad</w:t>
      </w:r>
      <w:r w:rsidR="00784AE3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geological</w:t>
      </w:r>
      <w:r w:rsidR="00784AE3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history</w:t>
      </w:r>
      <w:r w:rsidR="00784AE3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of</w:t>
      </w:r>
      <w:r w:rsidR="00784AE3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origin</w:t>
      </w:r>
      <w:r w:rsidR="00784AE3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&amp;evolution</w:t>
      </w:r>
      <w:r w:rsidR="00784AE3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of</w:t>
      </w:r>
      <w:r w:rsidR="00784AE3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pacing w:val="-2"/>
          <w:sz w:val="24"/>
          <w:szCs w:val="24"/>
        </w:rPr>
        <w:t>animals</w:t>
      </w:r>
    </w:p>
    <w:p w14:paraId="73A92725" w14:textId="77777777" w:rsidR="00A728CC" w:rsidRPr="00784AE3" w:rsidRDefault="00A728CC" w:rsidP="00606B00">
      <w:pPr>
        <w:pStyle w:val="BodyText"/>
        <w:spacing w:before="2" w:line="276" w:lineRule="auto"/>
        <w:ind w:left="0" w:firstLine="0"/>
        <w:rPr>
          <w:rFonts w:ascii="Arial" w:hAnsi="Arial" w:cs="Arial"/>
        </w:rPr>
      </w:pPr>
    </w:p>
    <w:p w14:paraId="3B4FAD6E" w14:textId="77777777" w:rsidR="00A728CC" w:rsidRPr="00784AE3" w:rsidRDefault="00784AE3" w:rsidP="00606B00">
      <w:pPr>
        <w:pStyle w:val="BodyText"/>
        <w:spacing w:before="2" w:line="276" w:lineRule="auto"/>
        <w:ind w:left="0" w:firstLine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</w:t>
      </w:r>
      <w:r w:rsidR="00A728CC" w:rsidRPr="00784AE3">
        <w:rPr>
          <w:rFonts w:ascii="Arial" w:hAnsi="Arial" w:cs="Arial"/>
          <w:b/>
        </w:rPr>
        <w:t>Course Outcomes</w:t>
      </w:r>
    </w:p>
    <w:p w14:paraId="7ABD1984" w14:textId="77777777" w:rsidR="00A728CC" w:rsidRPr="00784AE3" w:rsidRDefault="000E241B" w:rsidP="00606B00">
      <w:pPr>
        <w:pStyle w:val="BodyText"/>
        <w:spacing w:before="2" w:line="276" w:lineRule="auto"/>
        <w:ind w:left="1701" w:hanging="1167"/>
        <w:rPr>
          <w:rFonts w:ascii="Arial" w:hAnsi="Arial" w:cs="Arial"/>
        </w:rPr>
      </w:pPr>
      <w:r>
        <w:rPr>
          <w:rFonts w:ascii="Arial" w:hAnsi="Arial" w:cs="Arial"/>
        </w:rPr>
        <w:t xml:space="preserve">CO </w:t>
      </w:r>
      <w:proofErr w:type="gramStart"/>
      <w:r>
        <w:rPr>
          <w:rFonts w:ascii="Arial" w:hAnsi="Arial" w:cs="Arial"/>
        </w:rPr>
        <w:t>1:</w:t>
      </w:r>
      <w:r w:rsidR="00A728CC" w:rsidRPr="00784AE3">
        <w:rPr>
          <w:rFonts w:ascii="Arial" w:hAnsi="Arial" w:cs="Arial"/>
        </w:rPr>
        <w:t>L</w:t>
      </w:r>
      <w:proofErr w:type="gramEnd"/>
      <w:r w:rsidR="00A728CC" w:rsidRPr="00784AE3">
        <w:rPr>
          <w:rFonts w:ascii="Arial" w:hAnsi="Arial" w:cs="Arial"/>
        </w:rPr>
        <w:t>3-</w:t>
      </w:r>
      <w:r w:rsidR="00784AE3">
        <w:rPr>
          <w:rFonts w:ascii="Arial" w:hAnsi="Arial" w:cs="Arial"/>
        </w:rPr>
        <w:t xml:space="preserve"> </w:t>
      </w:r>
      <w:r w:rsidR="00A728CC" w:rsidRPr="00784AE3">
        <w:rPr>
          <w:rFonts w:ascii="Arial" w:hAnsi="Arial" w:cs="Arial"/>
        </w:rPr>
        <w:t xml:space="preserve">Apply microscopy techniques to observe and analyze the various stages of </w:t>
      </w:r>
      <w:r w:rsidR="00784AE3" w:rsidRPr="00784AE3">
        <w:rPr>
          <w:rFonts w:ascii="Arial" w:hAnsi="Arial" w:cs="Arial"/>
        </w:rPr>
        <w:t xml:space="preserve">mitotic </w:t>
      </w:r>
      <w:r w:rsidR="00784AE3">
        <w:rPr>
          <w:rFonts w:ascii="Arial" w:hAnsi="Arial" w:cs="Arial"/>
        </w:rPr>
        <w:t>and</w:t>
      </w:r>
      <w:r w:rsidR="00A728CC" w:rsidRPr="00784AE3">
        <w:rPr>
          <w:rFonts w:ascii="Arial" w:hAnsi="Arial" w:cs="Arial"/>
        </w:rPr>
        <w:t xml:space="preserve"> meiotic divisions</w:t>
      </w:r>
    </w:p>
    <w:p w14:paraId="4388E4E0" w14:textId="77777777" w:rsidR="00A728CC" w:rsidRPr="00784AE3" w:rsidRDefault="00784AE3" w:rsidP="00606B00">
      <w:pPr>
        <w:pStyle w:val="BodyText"/>
        <w:spacing w:before="2" w:line="276" w:lineRule="auto"/>
        <w:ind w:left="1560" w:hanging="1026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A728CC" w:rsidRPr="00784AE3">
        <w:rPr>
          <w:rFonts w:ascii="Arial" w:hAnsi="Arial" w:cs="Arial"/>
        </w:rPr>
        <w:t xml:space="preserve">CO </w:t>
      </w:r>
      <w:proofErr w:type="gramStart"/>
      <w:r w:rsidR="00A728CC" w:rsidRPr="00784AE3">
        <w:rPr>
          <w:rFonts w:ascii="Arial" w:hAnsi="Arial" w:cs="Arial"/>
        </w:rPr>
        <w:t>2:L</w:t>
      </w:r>
      <w:proofErr w:type="gramEnd"/>
      <w:r w:rsidR="00A728CC" w:rsidRPr="00784AE3">
        <w:rPr>
          <w:rFonts w:ascii="Arial" w:hAnsi="Arial" w:cs="Arial"/>
        </w:rPr>
        <w:t>3-</w:t>
      </w:r>
      <w:r>
        <w:rPr>
          <w:rFonts w:ascii="Arial" w:hAnsi="Arial" w:cs="Arial"/>
        </w:rPr>
        <w:t xml:space="preserve"> </w:t>
      </w:r>
      <w:r w:rsidR="00A728CC" w:rsidRPr="00784AE3">
        <w:rPr>
          <w:rFonts w:ascii="Arial" w:hAnsi="Arial" w:cs="Arial"/>
        </w:rPr>
        <w:t>Demonstrate skill in performing experiments following standard protocol.</w:t>
      </w:r>
    </w:p>
    <w:p w14:paraId="75C12C08" w14:textId="76C89980" w:rsidR="00A728CC" w:rsidRPr="00784AE3" w:rsidRDefault="00784AE3" w:rsidP="00606B00">
      <w:pPr>
        <w:pStyle w:val="BodyText"/>
        <w:spacing w:before="2" w:line="276" w:lineRule="auto"/>
        <w:ind w:left="1701" w:hanging="1167"/>
        <w:rPr>
          <w:rFonts w:ascii="Arial" w:hAnsi="Arial" w:cs="Arial"/>
        </w:rPr>
      </w:pPr>
      <w:r>
        <w:rPr>
          <w:rFonts w:ascii="Arial" w:hAnsi="Arial" w:cs="Arial"/>
        </w:rPr>
        <w:t xml:space="preserve"> CO 3:      </w:t>
      </w:r>
      <w:r w:rsidR="00A728CC" w:rsidRPr="00784AE3">
        <w:rPr>
          <w:rFonts w:ascii="Arial" w:hAnsi="Arial" w:cs="Arial"/>
        </w:rPr>
        <w:t xml:space="preserve">Comply to safety measures in the laboratory and careful handling of glass ware and </w:t>
      </w:r>
      <w:r>
        <w:rPr>
          <w:rFonts w:ascii="Arial" w:hAnsi="Arial" w:cs="Arial"/>
        </w:rPr>
        <w:t xml:space="preserve">  </w:t>
      </w:r>
      <w:r w:rsidR="00A728CC" w:rsidRPr="00784AE3">
        <w:rPr>
          <w:rFonts w:ascii="Arial" w:hAnsi="Arial" w:cs="Arial"/>
        </w:rPr>
        <w:t xml:space="preserve">maintaining laboratory </w:t>
      </w:r>
      <w:proofErr w:type="spellStart"/>
      <w:r w:rsidR="0064364B" w:rsidRPr="00784AE3">
        <w:rPr>
          <w:rFonts w:ascii="Arial" w:hAnsi="Arial" w:cs="Arial"/>
        </w:rPr>
        <w:t>equipment</w:t>
      </w:r>
      <w:r w:rsidR="0064364B">
        <w:rPr>
          <w:rFonts w:ascii="Arial" w:hAnsi="Arial" w:cs="Arial"/>
        </w:rPr>
        <w:t>s</w:t>
      </w:r>
      <w:proofErr w:type="spellEnd"/>
      <w:r w:rsidR="00A728CC" w:rsidRPr="00784AE3">
        <w:rPr>
          <w:rFonts w:ascii="Arial" w:hAnsi="Arial" w:cs="Arial"/>
        </w:rPr>
        <w:t>.</w:t>
      </w:r>
    </w:p>
    <w:p w14:paraId="0EC313C3" w14:textId="77777777" w:rsidR="00A728CC" w:rsidRPr="00784AE3" w:rsidRDefault="00784AE3" w:rsidP="00606B00">
      <w:pPr>
        <w:pStyle w:val="Heading1"/>
        <w:spacing w:line="276" w:lineRule="auto"/>
        <w:rPr>
          <w:rFonts w:ascii="Arial" w:hAnsi="Arial" w:cs="Arial"/>
          <w:b/>
          <w:bCs/>
          <w:color w:val="auto"/>
          <w:sz w:val="24"/>
          <w:szCs w:val="24"/>
        </w:rPr>
      </w:pPr>
      <w:r>
        <w:rPr>
          <w:rFonts w:ascii="Arial" w:hAnsi="Arial" w:cs="Arial"/>
          <w:b/>
          <w:bCs/>
          <w:color w:val="auto"/>
          <w:spacing w:val="-2"/>
          <w:sz w:val="24"/>
          <w:szCs w:val="24"/>
        </w:rPr>
        <w:t xml:space="preserve">   </w:t>
      </w:r>
      <w:r w:rsidR="00692E15">
        <w:rPr>
          <w:rFonts w:ascii="Arial" w:hAnsi="Arial" w:cs="Arial"/>
          <w:b/>
          <w:bCs/>
          <w:color w:val="auto"/>
          <w:spacing w:val="-2"/>
          <w:sz w:val="24"/>
          <w:szCs w:val="24"/>
        </w:rPr>
        <w:t xml:space="preserve">  </w:t>
      </w:r>
      <w:r w:rsidRPr="00784AE3">
        <w:rPr>
          <w:rFonts w:ascii="Arial" w:hAnsi="Arial" w:cs="Arial"/>
          <w:b/>
          <w:bCs/>
          <w:color w:val="auto"/>
          <w:spacing w:val="-2"/>
          <w:sz w:val="24"/>
          <w:szCs w:val="24"/>
        </w:rPr>
        <w:t>Syllabus:</w:t>
      </w:r>
    </w:p>
    <w:p w14:paraId="6CD9E632" w14:textId="77777777" w:rsidR="00A728CC" w:rsidRPr="00784AE3" w:rsidRDefault="00A728CC" w:rsidP="00606B00">
      <w:pPr>
        <w:pStyle w:val="ListParagraph"/>
        <w:numPr>
          <w:ilvl w:val="0"/>
          <w:numId w:val="2"/>
        </w:numPr>
        <w:tabs>
          <w:tab w:val="left" w:pos="1276"/>
        </w:tabs>
        <w:spacing w:before="271" w:line="276" w:lineRule="auto"/>
        <w:ind w:left="1134" w:hanging="283"/>
        <w:rPr>
          <w:rFonts w:ascii="Arial" w:hAnsi="Arial" w:cs="Arial"/>
          <w:sz w:val="24"/>
          <w:szCs w:val="24"/>
        </w:rPr>
      </w:pPr>
      <w:r w:rsidRPr="00784AE3">
        <w:rPr>
          <w:rFonts w:ascii="Arial" w:hAnsi="Arial" w:cs="Arial"/>
          <w:sz w:val="24"/>
          <w:szCs w:val="24"/>
        </w:rPr>
        <w:t>Preparation</w:t>
      </w:r>
      <w:r w:rsidR="00D96A50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of</w:t>
      </w:r>
      <w:r w:rsidR="00D96A50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temporary</w:t>
      </w:r>
      <w:r w:rsidR="00D96A50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slides of</w:t>
      </w:r>
      <w:r w:rsidR="00D96A50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Mitotic</w:t>
      </w:r>
      <w:r w:rsidR="00D96A50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divisions</w:t>
      </w:r>
      <w:r w:rsidR="00D96A50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with onion</w:t>
      </w:r>
      <w:r w:rsidR="00D96A50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 xml:space="preserve">root </w:t>
      </w:r>
      <w:r w:rsidRPr="00784AE3">
        <w:rPr>
          <w:rFonts w:ascii="Arial" w:hAnsi="Arial" w:cs="Arial"/>
          <w:spacing w:val="-4"/>
          <w:sz w:val="24"/>
          <w:szCs w:val="24"/>
        </w:rPr>
        <w:t>tips</w:t>
      </w:r>
    </w:p>
    <w:p w14:paraId="7E60FB81" w14:textId="77777777" w:rsidR="00A728CC" w:rsidRPr="00784AE3" w:rsidRDefault="00A728CC" w:rsidP="00606B00">
      <w:pPr>
        <w:pStyle w:val="ListParagraph"/>
        <w:numPr>
          <w:ilvl w:val="0"/>
          <w:numId w:val="2"/>
        </w:numPr>
        <w:tabs>
          <w:tab w:val="left" w:pos="1276"/>
        </w:tabs>
        <w:spacing w:line="276" w:lineRule="auto"/>
        <w:ind w:left="1134" w:hanging="283"/>
        <w:rPr>
          <w:rFonts w:ascii="Arial" w:hAnsi="Arial" w:cs="Arial"/>
          <w:sz w:val="24"/>
          <w:szCs w:val="24"/>
        </w:rPr>
      </w:pPr>
      <w:r w:rsidRPr="00784AE3">
        <w:rPr>
          <w:rFonts w:ascii="Arial" w:hAnsi="Arial" w:cs="Arial"/>
          <w:sz w:val="24"/>
          <w:szCs w:val="24"/>
        </w:rPr>
        <w:t>Observation</w:t>
      </w:r>
      <w:r w:rsidR="00D96A50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of</w:t>
      </w:r>
      <w:r w:rsidR="00D96A50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various</w:t>
      </w:r>
      <w:r w:rsidR="00D96A50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stages</w:t>
      </w:r>
      <w:r w:rsidR="00D96A50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of</w:t>
      </w:r>
      <w:r w:rsidR="00D96A50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Mitosis</w:t>
      </w:r>
      <w:r w:rsidR="00D96A50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with</w:t>
      </w:r>
      <w:r w:rsidR="00D96A50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prepared</w:t>
      </w:r>
      <w:r w:rsidR="00D96A50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pacing w:val="-2"/>
          <w:sz w:val="24"/>
          <w:szCs w:val="24"/>
        </w:rPr>
        <w:t>slides</w:t>
      </w:r>
    </w:p>
    <w:p w14:paraId="699D8111" w14:textId="77777777" w:rsidR="00A728CC" w:rsidRPr="00784AE3" w:rsidRDefault="00A728CC" w:rsidP="00606B00">
      <w:pPr>
        <w:pStyle w:val="ListParagraph"/>
        <w:numPr>
          <w:ilvl w:val="0"/>
          <w:numId w:val="2"/>
        </w:numPr>
        <w:tabs>
          <w:tab w:val="left" w:pos="1276"/>
        </w:tabs>
        <w:spacing w:line="276" w:lineRule="auto"/>
        <w:ind w:left="1134" w:hanging="283"/>
        <w:rPr>
          <w:rFonts w:ascii="Arial" w:hAnsi="Arial" w:cs="Arial"/>
          <w:sz w:val="24"/>
          <w:szCs w:val="24"/>
        </w:rPr>
      </w:pPr>
      <w:r w:rsidRPr="00784AE3">
        <w:rPr>
          <w:rFonts w:ascii="Arial" w:hAnsi="Arial" w:cs="Arial"/>
          <w:sz w:val="24"/>
          <w:szCs w:val="24"/>
        </w:rPr>
        <w:t>Observation</w:t>
      </w:r>
      <w:r w:rsidR="00D96A50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of</w:t>
      </w:r>
      <w:r w:rsidR="00D96A50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various</w:t>
      </w:r>
      <w:r w:rsidR="00D96A50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stages</w:t>
      </w:r>
      <w:r w:rsidR="00D96A50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of</w:t>
      </w:r>
      <w:r w:rsidR="00D96A50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Meiosis</w:t>
      </w:r>
      <w:r w:rsidR="00D96A50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with</w:t>
      </w:r>
      <w:r w:rsidR="00D96A50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prepared</w:t>
      </w:r>
      <w:r w:rsidR="00D96A50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pacing w:val="-2"/>
          <w:sz w:val="24"/>
          <w:szCs w:val="24"/>
        </w:rPr>
        <w:t>slides</w:t>
      </w:r>
    </w:p>
    <w:p w14:paraId="5A6D5718" w14:textId="77777777" w:rsidR="00A728CC" w:rsidRPr="00784AE3" w:rsidRDefault="00A728CC" w:rsidP="00606B00">
      <w:pPr>
        <w:pStyle w:val="ListParagraph"/>
        <w:numPr>
          <w:ilvl w:val="0"/>
          <w:numId w:val="2"/>
        </w:numPr>
        <w:tabs>
          <w:tab w:val="left" w:pos="1276"/>
        </w:tabs>
        <w:spacing w:line="276" w:lineRule="auto"/>
        <w:ind w:left="1134" w:hanging="283"/>
        <w:rPr>
          <w:rFonts w:ascii="Arial" w:hAnsi="Arial" w:cs="Arial"/>
          <w:sz w:val="24"/>
          <w:szCs w:val="24"/>
        </w:rPr>
      </w:pPr>
      <w:r w:rsidRPr="00784AE3">
        <w:rPr>
          <w:rFonts w:ascii="Arial" w:hAnsi="Arial" w:cs="Arial"/>
          <w:sz w:val="24"/>
          <w:szCs w:val="24"/>
        </w:rPr>
        <w:t>Mounting</w:t>
      </w:r>
      <w:r w:rsidR="00D96A50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of salivary</w:t>
      </w:r>
      <w:r w:rsidR="00D96A50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gland chromosomes</w:t>
      </w:r>
      <w:r w:rsidR="00D96A50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of</w:t>
      </w:r>
      <w:r w:rsidR="00D96A50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pacing w:val="-2"/>
          <w:sz w:val="24"/>
          <w:szCs w:val="24"/>
        </w:rPr>
        <w:t>Chironomus</w:t>
      </w:r>
    </w:p>
    <w:p w14:paraId="2FB31F78" w14:textId="77777777" w:rsidR="00A728CC" w:rsidRPr="00784AE3" w:rsidRDefault="00A728CC" w:rsidP="00606B00">
      <w:pPr>
        <w:pStyle w:val="ListParagraph"/>
        <w:numPr>
          <w:ilvl w:val="0"/>
          <w:numId w:val="2"/>
        </w:numPr>
        <w:tabs>
          <w:tab w:val="left" w:pos="1276"/>
        </w:tabs>
        <w:spacing w:line="276" w:lineRule="auto"/>
        <w:ind w:left="1134" w:hanging="283"/>
        <w:rPr>
          <w:rFonts w:ascii="Arial" w:hAnsi="Arial" w:cs="Arial"/>
          <w:sz w:val="24"/>
          <w:szCs w:val="24"/>
        </w:rPr>
      </w:pPr>
      <w:r w:rsidRPr="00784AE3">
        <w:rPr>
          <w:rFonts w:ascii="Arial" w:hAnsi="Arial" w:cs="Arial"/>
          <w:sz w:val="24"/>
          <w:szCs w:val="24"/>
        </w:rPr>
        <w:t>Test</w:t>
      </w:r>
      <w:r w:rsidR="00D96A50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for</w:t>
      </w:r>
      <w:r w:rsidR="00D96A50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carbohydrate</w:t>
      </w:r>
      <w:r w:rsidR="00D96A50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in</w:t>
      </w:r>
      <w:r w:rsidR="00D96A50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given</w:t>
      </w:r>
      <w:r w:rsidR="00D96A50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biological</w:t>
      </w:r>
      <w:r w:rsidR="00D96A50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sample</w:t>
      </w:r>
      <w:r w:rsidR="00D96A50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(Benedicts</w:t>
      </w:r>
      <w:r w:rsidR="00385DB2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pacing w:val="-2"/>
          <w:sz w:val="24"/>
          <w:szCs w:val="24"/>
        </w:rPr>
        <w:t>test)</w:t>
      </w:r>
    </w:p>
    <w:p w14:paraId="05CAF9B7" w14:textId="1CBAB449" w:rsidR="00A728CC" w:rsidRPr="00784AE3" w:rsidRDefault="00A728CC" w:rsidP="00606B00">
      <w:pPr>
        <w:pStyle w:val="ListParagraph"/>
        <w:numPr>
          <w:ilvl w:val="0"/>
          <w:numId w:val="2"/>
        </w:numPr>
        <w:tabs>
          <w:tab w:val="left" w:pos="1276"/>
        </w:tabs>
        <w:spacing w:line="276" w:lineRule="auto"/>
        <w:ind w:left="1134" w:hanging="283"/>
        <w:rPr>
          <w:rFonts w:ascii="Arial" w:hAnsi="Arial" w:cs="Arial"/>
          <w:sz w:val="24"/>
          <w:szCs w:val="24"/>
        </w:rPr>
      </w:pPr>
      <w:r w:rsidRPr="00784AE3">
        <w:rPr>
          <w:rFonts w:ascii="Arial" w:hAnsi="Arial" w:cs="Arial"/>
          <w:sz w:val="24"/>
          <w:szCs w:val="24"/>
        </w:rPr>
        <w:t>Test</w:t>
      </w:r>
      <w:r w:rsidR="00D96A50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for</w:t>
      </w:r>
      <w:r w:rsidR="00D96A50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Protein in</w:t>
      </w:r>
      <w:r w:rsidR="00D96A50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given</w:t>
      </w:r>
      <w:r w:rsidR="00D96A50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biological</w:t>
      </w:r>
      <w:r w:rsidR="00D96A50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sample(Nitric</w:t>
      </w:r>
      <w:r w:rsidR="00784AE3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acid</w:t>
      </w:r>
      <w:r w:rsidR="00784AE3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test-</w:t>
      </w:r>
      <w:r w:rsidR="0064364B" w:rsidRPr="00784AE3">
        <w:rPr>
          <w:rFonts w:ascii="Arial" w:hAnsi="Arial" w:cs="Arial"/>
          <w:sz w:val="24"/>
          <w:szCs w:val="24"/>
        </w:rPr>
        <w:t>white</w:t>
      </w:r>
      <w:r w:rsidR="0064364B" w:rsidRPr="00784AE3">
        <w:rPr>
          <w:rFonts w:ascii="Arial" w:hAnsi="Arial" w:cs="Arial"/>
          <w:spacing w:val="-2"/>
          <w:sz w:val="24"/>
          <w:szCs w:val="24"/>
        </w:rPr>
        <w:t xml:space="preserve"> ring</w:t>
      </w:r>
      <w:bookmarkStart w:id="0" w:name="_GoBack"/>
      <w:bookmarkEnd w:id="0"/>
      <w:r w:rsidRPr="00784AE3">
        <w:rPr>
          <w:rFonts w:ascii="Arial" w:hAnsi="Arial" w:cs="Arial"/>
          <w:spacing w:val="-2"/>
          <w:sz w:val="24"/>
          <w:szCs w:val="24"/>
        </w:rPr>
        <w:t>)</w:t>
      </w:r>
    </w:p>
    <w:p w14:paraId="56DAA105" w14:textId="77777777" w:rsidR="00A728CC" w:rsidRPr="00784AE3" w:rsidRDefault="00A728CC" w:rsidP="00606B00">
      <w:pPr>
        <w:pStyle w:val="ListParagraph"/>
        <w:numPr>
          <w:ilvl w:val="0"/>
          <w:numId w:val="2"/>
        </w:numPr>
        <w:tabs>
          <w:tab w:val="left" w:pos="1276"/>
        </w:tabs>
        <w:spacing w:line="276" w:lineRule="auto"/>
        <w:ind w:left="1134" w:hanging="283"/>
        <w:rPr>
          <w:rFonts w:ascii="Arial" w:hAnsi="Arial" w:cs="Arial"/>
          <w:sz w:val="24"/>
          <w:szCs w:val="24"/>
        </w:rPr>
      </w:pPr>
      <w:r w:rsidRPr="00784AE3">
        <w:rPr>
          <w:rFonts w:ascii="Arial" w:hAnsi="Arial" w:cs="Arial"/>
          <w:sz w:val="24"/>
          <w:szCs w:val="24"/>
        </w:rPr>
        <w:t>Test</w:t>
      </w:r>
      <w:r w:rsidR="00D96A50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for</w:t>
      </w:r>
      <w:r w:rsidR="00D96A50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lipid</w:t>
      </w:r>
      <w:r w:rsidR="00D96A50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in</w:t>
      </w:r>
      <w:r w:rsidR="00D96A50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the</w:t>
      </w:r>
      <w:r w:rsidR="00D96A50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given</w:t>
      </w:r>
      <w:r w:rsidR="00D96A50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z w:val="24"/>
          <w:szCs w:val="24"/>
        </w:rPr>
        <w:t>biological</w:t>
      </w:r>
      <w:r w:rsidR="00D96A50" w:rsidRPr="00784AE3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784AE3">
        <w:rPr>
          <w:rFonts w:ascii="Arial" w:hAnsi="Arial" w:cs="Arial"/>
          <w:sz w:val="24"/>
          <w:szCs w:val="24"/>
        </w:rPr>
        <w:t>sample(</w:t>
      </w:r>
      <w:proofErr w:type="gramEnd"/>
      <w:r w:rsidRPr="00784AE3">
        <w:rPr>
          <w:rFonts w:ascii="Arial" w:hAnsi="Arial" w:cs="Arial"/>
          <w:sz w:val="24"/>
          <w:szCs w:val="24"/>
        </w:rPr>
        <w:t>Saponification</w:t>
      </w:r>
      <w:r w:rsidR="00784AE3" w:rsidRPr="00784AE3">
        <w:rPr>
          <w:rFonts w:ascii="Arial" w:hAnsi="Arial" w:cs="Arial"/>
          <w:sz w:val="24"/>
          <w:szCs w:val="24"/>
        </w:rPr>
        <w:t xml:space="preserve"> </w:t>
      </w:r>
      <w:r w:rsidRPr="00784AE3">
        <w:rPr>
          <w:rFonts w:ascii="Arial" w:hAnsi="Arial" w:cs="Arial"/>
          <w:spacing w:val="-2"/>
          <w:sz w:val="24"/>
          <w:szCs w:val="24"/>
        </w:rPr>
        <w:t>test)</w:t>
      </w:r>
    </w:p>
    <w:p w14:paraId="1C6017DB" w14:textId="77777777" w:rsidR="00A728CC" w:rsidRPr="00784AE3" w:rsidRDefault="00A728CC" w:rsidP="00606B00">
      <w:pPr>
        <w:pStyle w:val="BodyText"/>
        <w:spacing w:before="5" w:line="276" w:lineRule="auto"/>
        <w:ind w:left="0" w:firstLine="0"/>
        <w:rPr>
          <w:rFonts w:ascii="Arial" w:hAnsi="Arial" w:cs="Arial"/>
        </w:rPr>
      </w:pPr>
    </w:p>
    <w:p w14:paraId="2D7FFAA3" w14:textId="77777777" w:rsidR="00A728CC" w:rsidRPr="00784AE3" w:rsidRDefault="000E241B" w:rsidP="00606B00">
      <w:pPr>
        <w:pStyle w:val="Heading1"/>
        <w:spacing w:before="1" w:line="276" w:lineRule="auto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 xml:space="preserve">       </w:t>
      </w:r>
      <w:r w:rsidR="00A728CC" w:rsidRPr="00784AE3">
        <w:rPr>
          <w:rFonts w:ascii="Arial" w:hAnsi="Arial" w:cs="Arial"/>
          <w:b/>
          <w:color w:val="auto"/>
          <w:sz w:val="24"/>
          <w:szCs w:val="24"/>
        </w:rPr>
        <w:t>RFERENCE</w:t>
      </w:r>
      <w:r w:rsidR="00D96A50" w:rsidRPr="00784AE3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A728CC" w:rsidRPr="00784AE3">
        <w:rPr>
          <w:rFonts w:ascii="Arial" w:hAnsi="Arial" w:cs="Arial"/>
          <w:b/>
          <w:color w:val="auto"/>
          <w:sz w:val="24"/>
          <w:szCs w:val="24"/>
        </w:rPr>
        <w:t>WEB</w:t>
      </w:r>
      <w:r w:rsidR="00A728CC" w:rsidRPr="00784AE3">
        <w:rPr>
          <w:rFonts w:ascii="Arial" w:hAnsi="Arial" w:cs="Arial"/>
          <w:b/>
          <w:color w:val="auto"/>
          <w:spacing w:val="-2"/>
          <w:sz w:val="24"/>
          <w:szCs w:val="24"/>
        </w:rPr>
        <w:t>LINKS:</w:t>
      </w:r>
    </w:p>
    <w:p w14:paraId="21BEFD08" w14:textId="77777777" w:rsidR="00A728CC" w:rsidRPr="00784AE3" w:rsidRDefault="0064364B" w:rsidP="00606B00">
      <w:pPr>
        <w:pStyle w:val="ListParagraph"/>
        <w:numPr>
          <w:ilvl w:val="1"/>
          <w:numId w:val="2"/>
        </w:numPr>
        <w:tabs>
          <w:tab w:val="left" w:pos="1276"/>
        </w:tabs>
        <w:spacing w:before="272" w:line="276" w:lineRule="auto"/>
        <w:ind w:left="1276" w:hanging="425"/>
        <w:rPr>
          <w:rFonts w:ascii="Arial" w:hAnsi="Arial" w:cs="Arial"/>
          <w:position w:val="1"/>
          <w:sz w:val="24"/>
          <w:szCs w:val="24"/>
        </w:rPr>
      </w:pPr>
      <w:hyperlink r:id="rId5" w:history="1">
        <w:r w:rsidR="00A728CC" w:rsidRPr="00784AE3">
          <w:rPr>
            <w:rStyle w:val="Hyperlink"/>
            <w:rFonts w:ascii="Arial" w:eastAsiaTheme="majorEastAsia" w:hAnsi="Arial" w:cs="Arial"/>
            <w:color w:val="auto"/>
            <w:spacing w:val="-2"/>
            <w:sz w:val="24"/>
            <w:szCs w:val="24"/>
          </w:rPr>
          <w:t>https://cbi-au.vlabs.ac.in/</w:t>
        </w:r>
      </w:hyperlink>
    </w:p>
    <w:p w14:paraId="36FDF020" w14:textId="77777777" w:rsidR="00A728CC" w:rsidRPr="00784AE3" w:rsidRDefault="0064364B" w:rsidP="00606B00">
      <w:pPr>
        <w:pStyle w:val="ListParagraph"/>
        <w:numPr>
          <w:ilvl w:val="1"/>
          <w:numId w:val="2"/>
        </w:numPr>
        <w:tabs>
          <w:tab w:val="left" w:pos="1276"/>
        </w:tabs>
        <w:spacing w:line="276" w:lineRule="auto"/>
        <w:ind w:left="1276" w:hanging="425"/>
        <w:rPr>
          <w:rFonts w:ascii="Arial" w:hAnsi="Arial" w:cs="Arial"/>
          <w:sz w:val="24"/>
          <w:szCs w:val="24"/>
        </w:rPr>
      </w:pPr>
      <w:hyperlink r:id="rId6" w:history="1">
        <w:r w:rsidR="00A728CC" w:rsidRPr="00784AE3">
          <w:rPr>
            <w:rStyle w:val="Hyperlink"/>
            <w:rFonts w:ascii="Arial" w:eastAsiaTheme="majorEastAsia" w:hAnsi="Arial" w:cs="Arial"/>
            <w:color w:val="auto"/>
            <w:spacing w:val="-2"/>
            <w:sz w:val="24"/>
            <w:szCs w:val="24"/>
          </w:rPr>
          <w:t>https://www.youtube.com/watch?v=xhnUZAyNdQk</w:t>
        </w:r>
      </w:hyperlink>
    </w:p>
    <w:p w14:paraId="46F1DBC2" w14:textId="77777777" w:rsidR="00A728CC" w:rsidRPr="00784AE3" w:rsidRDefault="0064364B" w:rsidP="00606B00">
      <w:pPr>
        <w:pStyle w:val="ListParagraph"/>
        <w:numPr>
          <w:ilvl w:val="1"/>
          <w:numId w:val="2"/>
        </w:numPr>
        <w:tabs>
          <w:tab w:val="left" w:pos="1276"/>
        </w:tabs>
        <w:spacing w:before="2" w:line="276" w:lineRule="auto"/>
        <w:ind w:left="1276" w:hanging="425"/>
        <w:rPr>
          <w:rFonts w:ascii="Arial" w:hAnsi="Arial" w:cs="Arial"/>
          <w:sz w:val="24"/>
          <w:szCs w:val="24"/>
        </w:rPr>
      </w:pPr>
      <w:hyperlink r:id="rId7" w:history="1">
        <w:r w:rsidR="00A728CC" w:rsidRPr="00784AE3">
          <w:rPr>
            <w:rStyle w:val="Hyperlink"/>
            <w:rFonts w:ascii="Arial" w:eastAsiaTheme="majorEastAsia" w:hAnsi="Arial" w:cs="Arial"/>
            <w:color w:val="auto"/>
            <w:spacing w:val="-2"/>
            <w:sz w:val="24"/>
            <w:szCs w:val="24"/>
          </w:rPr>
          <w:t>https://www.youtube.com/watch?v=l8LXQq5_VL0</w:t>
        </w:r>
      </w:hyperlink>
    </w:p>
    <w:p w14:paraId="47887D0A" w14:textId="77777777" w:rsidR="00A728CC" w:rsidRPr="00784AE3" w:rsidRDefault="0064364B" w:rsidP="00606B00">
      <w:pPr>
        <w:pStyle w:val="ListParagraph"/>
        <w:numPr>
          <w:ilvl w:val="1"/>
          <w:numId w:val="2"/>
        </w:numPr>
        <w:tabs>
          <w:tab w:val="left" w:pos="1276"/>
        </w:tabs>
        <w:spacing w:line="276" w:lineRule="auto"/>
        <w:ind w:left="1276" w:hanging="425"/>
        <w:rPr>
          <w:rFonts w:ascii="Arial" w:hAnsi="Arial" w:cs="Arial"/>
          <w:sz w:val="24"/>
          <w:szCs w:val="24"/>
        </w:rPr>
      </w:pPr>
      <w:hyperlink r:id="rId8" w:history="1">
        <w:r w:rsidR="00A728CC" w:rsidRPr="00784AE3">
          <w:rPr>
            <w:rStyle w:val="Hyperlink"/>
            <w:rFonts w:ascii="Arial" w:eastAsiaTheme="majorEastAsia" w:hAnsi="Arial" w:cs="Arial"/>
            <w:color w:val="auto"/>
            <w:spacing w:val="-2"/>
            <w:sz w:val="24"/>
            <w:szCs w:val="24"/>
          </w:rPr>
          <w:t>https://www.labster.com/simulations</w:t>
        </w:r>
      </w:hyperlink>
    </w:p>
    <w:p w14:paraId="5A31C11F" w14:textId="77777777" w:rsidR="00A728CC" w:rsidRPr="00784AE3" w:rsidRDefault="0064364B" w:rsidP="00606B00">
      <w:pPr>
        <w:pStyle w:val="ListParagraph"/>
        <w:numPr>
          <w:ilvl w:val="1"/>
          <w:numId w:val="2"/>
        </w:numPr>
        <w:tabs>
          <w:tab w:val="left" w:pos="1276"/>
        </w:tabs>
        <w:spacing w:before="1" w:line="276" w:lineRule="auto"/>
        <w:ind w:left="1276" w:right="234" w:hanging="425"/>
        <w:rPr>
          <w:rFonts w:ascii="Arial" w:hAnsi="Arial" w:cs="Arial"/>
          <w:sz w:val="24"/>
          <w:szCs w:val="24"/>
        </w:rPr>
      </w:pPr>
      <w:hyperlink r:id="rId9" w:history="1">
        <w:r w:rsidR="00A728CC" w:rsidRPr="00784AE3">
          <w:rPr>
            <w:rStyle w:val="Hyperlink"/>
            <w:rFonts w:ascii="Arial" w:eastAsiaTheme="majorEastAsia" w:hAnsi="Arial" w:cs="Arial"/>
            <w:color w:val="auto"/>
            <w:spacing w:val="-2"/>
            <w:sz w:val="24"/>
            <w:szCs w:val="24"/>
          </w:rPr>
          <w:t>https://www.sciencecourseware.org/BiologyLabsOnline/protected/TranslationLab/index.p</w:t>
        </w:r>
      </w:hyperlink>
      <w:hyperlink r:id="rId10" w:history="1">
        <w:r w:rsidR="00A728CC" w:rsidRPr="00784AE3">
          <w:rPr>
            <w:rStyle w:val="Hyperlink"/>
            <w:rFonts w:ascii="Arial" w:eastAsiaTheme="majorEastAsia" w:hAnsi="Arial" w:cs="Arial"/>
            <w:color w:val="auto"/>
            <w:spacing w:val="-6"/>
            <w:sz w:val="24"/>
            <w:szCs w:val="24"/>
          </w:rPr>
          <w:t>hp</w:t>
        </w:r>
      </w:hyperlink>
    </w:p>
    <w:p w14:paraId="41CAAFF5" w14:textId="77777777" w:rsidR="00A728CC" w:rsidRPr="00784AE3" w:rsidRDefault="0064364B" w:rsidP="00606B00">
      <w:pPr>
        <w:pStyle w:val="ListParagraph"/>
        <w:numPr>
          <w:ilvl w:val="1"/>
          <w:numId w:val="2"/>
        </w:numPr>
        <w:tabs>
          <w:tab w:val="left" w:pos="1276"/>
        </w:tabs>
        <w:spacing w:before="2" w:line="276" w:lineRule="auto"/>
        <w:ind w:left="1276" w:hanging="425"/>
        <w:rPr>
          <w:rFonts w:ascii="Arial" w:hAnsi="Arial" w:cs="Arial"/>
          <w:sz w:val="24"/>
          <w:szCs w:val="24"/>
        </w:rPr>
      </w:pPr>
      <w:hyperlink r:id="rId11" w:history="1">
        <w:r w:rsidR="00A728CC" w:rsidRPr="00784AE3">
          <w:rPr>
            <w:rStyle w:val="Hyperlink"/>
            <w:rFonts w:ascii="Arial" w:eastAsiaTheme="majorEastAsia" w:hAnsi="Arial" w:cs="Arial"/>
            <w:color w:val="auto"/>
            <w:spacing w:val="-2"/>
            <w:sz w:val="24"/>
            <w:szCs w:val="24"/>
          </w:rPr>
          <w:t>https://virtual-labs.github.io/exp-analysis-of-carbohydrates-au/procedure.html</w:t>
        </w:r>
      </w:hyperlink>
    </w:p>
    <w:p w14:paraId="17CD20D9" w14:textId="77777777" w:rsidR="00A728CC" w:rsidRPr="00784AE3" w:rsidRDefault="0064364B" w:rsidP="00606B00">
      <w:pPr>
        <w:pStyle w:val="ListParagraph"/>
        <w:numPr>
          <w:ilvl w:val="1"/>
          <w:numId w:val="2"/>
        </w:numPr>
        <w:tabs>
          <w:tab w:val="left" w:pos="1276"/>
        </w:tabs>
        <w:spacing w:line="276" w:lineRule="auto"/>
        <w:ind w:left="1276" w:hanging="425"/>
        <w:rPr>
          <w:rFonts w:ascii="Arial" w:hAnsi="Arial" w:cs="Arial"/>
          <w:sz w:val="24"/>
          <w:szCs w:val="24"/>
        </w:rPr>
      </w:pPr>
      <w:hyperlink r:id="rId12" w:history="1">
        <w:r w:rsidR="00A728CC" w:rsidRPr="00784AE3">
          <w:rPr>
            <w:rStyle w:val="Hyperlink"/>
            <w:rFonts w:ascii="Arial" w:eastAsiaTheme="majorEastAsia" w:hAnsi="Arial" w:cs="Arial"/>
            <w:color w:val="auto"/>
            <w:spacing w:val="-2"/>
            <w:sz w:val="24"/>
            <w:szCs w:val="24"/>
          </w:rPr>
          <w:t>https://www.labxchange.org/library/items/lb:LabXchange:f10fd7ad:lx_simulation:1</w:t>
        </w:r>
      </w:hyperlink>
    </w:p>
    <w:p w14:paraId="3371EC51" w14:textId="77777777" w:rsidR="00A728CC" w:rsidRPr="00784AE3" w:rsidRDefault="0064364B" w:rsidP="00606B00">
      <w:pPr>
        <w:pStyle w:val="ListParagraph"/>
        <w:numPr>
          <w:ilvl w:val="1"/>
          <w:numId w:val="2"/>
        </w:numPr>
        <w:tabs>
          <w:tab w:val="left" w:pos="1276"/>
        </w:tabs>
        <w:spacing w:line="276" w:lineRule="auto"/>
        <w:ind w:left="1276" w:right="186" w:hanging="425"/>
        <w:rPr>
          <w:rFonts w:ascii="Arial" w:hAnsi="Arial" w:cs="Arial"/>
          <w:position w:val="1"/>
          <w:sz w:val="24"/>
          <w:szCs w:val="24"/>
        </w:rPr>
      </w:pPr>
      <w:hyperlink r:id="rId13" w:history="1">
        <w:r w:rsidR="00A728CC" w:rsidRPr="00784AE3">
          <w:rPr>
            <w:rStyle w:val="Hyperlink"/>
            <w:rFonts w:ascii="Arial" w:eastAsiaTheme="majorEastAsia" w:hAnsi="Arial" w:cs="Arial"/>
            <w:color w:val="auto"/>
            <w:spacing w:val="-2"/>
            <w:sz w:val="24"/>
            <w:szCs w:val="24"/>
          </w:rPr>
          <w:t>http://www.zoologyresources.com/uploadfiles/books/dc64b77d8769325515d17c945e461b</w:t>
        </w:r>
      </w:hyperlink>
      <w:hyperlink r:id="rId14" w:history="1">
        <w:r w:rsidR="00A728CC" w:rsidRPr="00784AE3">
          <w:rPr>
            <w:rStyle w:val="Hyperlink"/>
            <w:rFonts w:ascii="Arial" w:eastAsiaTheme="majorEastAsia" w:hAnsi="Arial" w:cs="Arial"/>
            <w:color w:val="auto"/>
            <w:spacing w:val="-2"/>
            <w:sz w:val="24"/>
            <w:szCs w:val="24"/>
          </w:rPr>
          <w:t>45.pdf</w:t>
        </w:r>
      </w:hyperlink>
    </w:p>
    <w:p w14:paraId="34839DD8" w14:textId="77777777" w:rsidR="00A728CC" w:rsidRPr="00784AE3" w:rsidRDefault="00A728CC" w:rsidP="00A728CC">
      <w:pPr>
        <w:rPr>
          <w:rFonts w:ascii="Arial" w:hAnsi="Arial" w:cs="Arial"/>
          <w:sz w:val="24"/>
          <w:szCs w:val="24"/>
        </w:rPr>
      </w:pPr>
    </w:p>
    <w:p w14:paraId="384B26B6" w14:textId="77777777" w:rsidR="00A728CC" w:rsidRPr="00784AE3" w:rsidRDefault="00A728CC" w:rsidP="00A728CC">
      <w:pPr>
        <w:rPr>
          <w:rFonts w:ascii="Arial" w:hAnsi="Arial" w:cs="Arial"/>
          <w:sz w:val="24"/>
          <w:szCs w:val="24"/>
        </w:rPr>
      </w:pPr>
    </w:p>
    <w:p w14:paraId="3618D348" w14:textId="77777777" w:rsidR="00A728CC" w:rsidRPr="00784AE3" w:rsidRDefault="00A728CC" w:rsidP="00A728CC">
      <w:pPr>
        <w:rPr>
          <w:rFonts w:ascii="Arial" w:hAnsi="Arial" w:cs="Arial"/>
          <w:sz w:val="24"/>
          <w:szCs w:val="24"/>
        </w:rPr>
      </w:pPr>
    </w:p>
    <w:p w14:paraId="716E4FB7" w14:textId="79C754E5" w:rsidR="00A728CC" w:rsidRPr="00784AE3" w:rsidRDefault="00A728CC" w:rsidP="00A728CC">
      <w:pPr>
        <w:rPr>
          <w:rFonts w:ascii="Arial" w:hAnsi="Arial" w:cs="Arial"/>
          <w:sz w:val="24"/>
          <w:szCs w:val="24"/>
        </w:rPr>
      </w:pPr>
      <w:r w:rsidRPr="00784AE3">
        <w:rPr>
          <w:rFonts w:ascii="Arial" w:hAnsi="Arial" w:cs="Arial"/>
          <w:sz w:val="24"/>
          <w:szCs w:val="24"/>
        </w:rPr>
        <w:t xml:space="preserve">                                                       </w:t>
      </w:r>
      <w:r w:rsidR="000E241B">
        <w:rPr>
          <w:rFonts w:ascii="Arial" w:hAnsi="Arial" w:cs="Arial"/>
          <w:sz w:val="24"/>
          <w:szCs w:val="24"/>
        </w:rPr>
        <w:t xml:space="preserve">   </w:t>
      </w:r>
      <w:r w:rsidRPr="00784AE3">
        <w:rPr>
          <w:rFonts w:ascii="Arial" w:hAnsi="Arial" w:cs="Arial"/>
          <w:sz w:val="24"/>
          <w:szCs w:val="24"/>
        </w:rPr>
        <w:t xml:space="preserve"> ***</w:t>
      </w:r>
      <w:r w:rsidR="00D96A50" w:rsidRPr="00784AE3">
        <w:rPr>
          <w:rFonts w:ascii="Arial" w:hAnsi="Arial" w:cs="Arial"/>
          <w:sz w:val="24"/>
          <w:szCs w:val="24"/>
        </w:rPr>
        <w:t xml:space="preserve">   </w:t>
      </w:r>
      <w:r w:rsidRPr="00784AE3">
        <w:rPr>
          <w:rFonts w:ascii="Arial" w:hAnsi="Arial" w:cs="Arial"/>
          <w:sz w:val="24"/>
          <w:szCs w:val="24"/>
        </w:rPr>
        <w:t>***</w:t>
      </w:r>
      <w:r w:rsidR="00D96A50" w:rsidRPr="00784AE3">
        <w:rPr>
          <w:rFonts w:ascii="Arial" w:hAnsi="Arial" w:cs="Arial"/>
          <w:sz w:val="24"/>
          <w:szCs w:val="24"/>
        </w:rPr>
        <w:t xml:space="preserve">  </w:t>
      </w:r>
      <w:r w:rsidRPr="00784AE3">
        <w:rPr>
          <w:rFonts w:ascii="Arial" w:hAnsi="Arial" w:cs="Arial"/>
          <w:sz w:val="24"/>
          <w:szCs w:val="24"/>
        </w:rPr>
        <w:t>**</w:t>
      </w:r>
      <w:r w:rsidR="00D96A50" w:rsidRPr="00784AE3">
        <w:rPr>
          <w:rFonts w:ascii="Arial" w:hAnsi="Arial" w:cs="Arial"/>
          <w:sz w:val="24"/>
          <w:szCs w:val="24"/>
        </w:rPr>
        <w:t>*</w:t>
      </w:r>
    </w:p>
    <w:p w14:paraId="2FF5022A" w14:textId="77777777" w:rsidR="00D97FD5" w:rsidRPr="00784AE3" w:rsidRDefault="008229C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</w:t>
      </w:r>
    </w:p>
    <w:sectPr w:rsidR="00D97FD5" w:rsidRPr="00784AE3" w:rsidSect="00606B00">
      <w:pgSz w:w="12242" w:h="20163" w:code="5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21063E"/>
    <w:multiLevelType w:val="hybridMultilevel"/>
    <w:tmpl w:val="2EDE71D2"/>
    <w:lvl w:ilvl="0" w:tplc="1F5C849C">
      <w:start w:val="1"/>
      <w:numFmt w:val="decimal"/>
      <w:lvlText w:val="%1."/>
      <w:lvlJc w:val="left"/>
      <w:pPr>
        <w:ind w:left="89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D5C2EB4A">
      <w:numFmt w:val="bullet"/>
      <w:lvlText w:val=""/>
      <w:lvlJc w:val="left"/>
      <w:pPr>
        <w:ind w:left="894" w:hanging="360"/>
      </w:pPr>
      <w:rPr>
        <w:rFonts w:ascii="Symbol" w:eastAsia="Symbol" w:hAnsi="Symbol" w:cs="Symbol" w:hint="default"/>
        <w:spacing w:val="0"/>
        <w:w w:val="100"/>
        <w:lang w:val="en-US" w:eastAsia="en-US" w:bidi="ar-SA"/>
      </w:rPr>
    </w:lvl>
    <w:lvl w:ilvl="2" w:tplc="0E4CF706">
      <w:numFmt w:val="bullet"/>
      <w:lvlText w:val="•"/>
      <w:lvlJc w:val="left"/>
      <w:pPr>
        <w:ind w:left="2677" w:hanging="360"/>
      </w:pPr>
      <w:rPr>
        <w:lang w:val="en-US" w:eastAsia="en-US" w:bidi="ar-SA"/>
      </w:rPr>
    </w:lvl>
    <w:lvl w:ilvl="3" w:tplc="2A6E0F76">
      <w:numFmt w:val="bullet"/>
      <w:lvlText w:val="•"/>
      <w:lvlJc w:val="left"/>
      <w:pPr>
        <w:ind w:left="3565" w:hanging="360"/>
      </w:pPr>
      <w:rPr>
        <w:lang w:val="en-US" w:eastAsia="en-US" w:bidi="ar-SA"/>
      </w:rPr>
    </w:lvl>
    <w:lvl w:ilvl="4" w:tplc="731EC3D8">
      <w:numFmt w:val="bullet"/>
      <w:lvlText w:val="•"/>
      <w:lvlJc w:val="left"/>
      <w:pPr>
        <w:ind w:left="4454" w:hanging="360"/>
      </w:pPr>
      <w:rPr>
        <w:lang w:val="en-US" w:eastAsia="en-US" w:bidi="ar-SA"/>
      </w:rPr>
    </w:lvl>
    <w:lvl w:ilvl="5" w:tplc="A804111A">
      <w:numFmt w:val="bullet"/>
      <w:lvlText w:val="•"/>
      <w:lvlJc w:val="left"/>
      <w:pPr>
        <w:ind w:left="5343" w:hanging="360"/>
      </w:pPr>
      <w:rPr>
        <w:lang w:val="en-US" w:eastAsia="en-US" w:bidi="ar-SA"/>
      </w:rPr>
    </w:lvl>
    <w:lvl w:ilvl="6" w:tplc="7BC00D02">
      <w:numFmt w:val="bullet"/>
      <w:lvlText w:val="•"/>
      <w:lvlJc w:val="left"/>
      <w:pPr>
        <w:ind w:left="6231" w:hanging="360"/>
      </w:pPr>
      <w:rPr>
        <w:lang w:val="en-US" w:eastAsia="en-US" w:bidi="ar-SA"/>
      </w:rPr>
    </w:lvl>
    <w:lvl w:ilvl="7" w:tplc="572CA9B8">
      <w:numFmt w:val="bullet"/>
      <w:lvlText w:val="•"/>
      <w:lvlJc w:val="left"/>
      <w:pPr>
        <w:ind w:left="7120" w:hanging="360"/>
      </w:pPr>
      <w:rPr>
        <w:lang w:val="en-US" w:eastAsia="en-US" w:bidi="ar-SA"/>
      </w:rPr>
    </w:lvl>
    <w:lvl w:ilvl="8" w:tplc="7E84F53A">
      <w:numFmt w:val="bullet"/>
      <w:lvlText w:val="•"/>
      <w:lvlJc w:val="left"/>
      <w:pPr>
        <w:ind w:left="8008" w:hanging="360"/>
      </w:pPr>
      <w:rPr>
        <w:lang w:val="en-US" w:eastAsia="en-US" w:bidi="ar-SA"/>
      </w:rPr>
    </w:lvl>
  </w:abstractNum>
  <w:abstractNum w:abstractNumId="1" w15:restartNumberingAfterBreak="0">
    <w:nsid w:val="1F4C5BE3"/>
    <w:multiLevelType w:val="multilevel"/>
    <w:tmpl w:val="C9F0852A"/>
    <w:lvl w:ilvl="0">
      <w:start w:val="5"/>
      <w:numFmt w:val="decimal"/>
      <w:lvlText w:val="%1"/>
      <w:lvlJc w:val="left"/>
      <w:pPr>
        <w:ind w:left="894" w:hanging="720"/>
      </w:pPr>
      <w:rPr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94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"/>
      <w:lvlJc w:val="left"/>
      <w:pPr>
        <w:ind w:left="894" w:hanging="360"/>
      </w:pPr>
      <w:rPr>
        <w:rFonts w:ascii="Symbol" w:eastAsia="Symbol" w:hAnsi="Symbol" w:cs="Symbol" w:hint="default"/>
        <w:spacing w:val="0"/>
        <w:w w:val="100"/>
        <w:lang w:val="en-US" w:eastAsia="en-US" w:bidi="ar-SA"/>
      </w:rPr>
    </w:lvl>
    <w:lvl w:ilvl="3">
      <w:numFmt w:val="bullet"/>
      <w:lvlText w:val="•"/>
      <w:lvlJc w:val="left"/>
      <w:pPr>
        <w:ind w:left="3565" w:hanging="360"/>
      </w:pPr>
      <w:rPr>
        <w:lang w:val="en-US" w:eastAsia="en-US" w:bidi="ar-SA"/>
      </w:rPr>
    </w:lvl>
    <w:lvl w:ilvl="4">
      <w:numFmt w:val="bullet"/>
      <w:lvlText w:val="•"/>
      <w:lvlJc w:val="left"/>
      <w:pPr>
        <w:ind w:left="4454" w:hanging="360"/>
      </w:pPr>
      <w:rPr>
        <w:lang w:val="en-US" w:eastAsia="en-US" w:bidi="ar-SA"/>
      </w:rPr>
    </w:lvl>
    <w:lvl w:ilvl="5">
      <w:numFmt w:val="bullet"/>
      <w:lvlText w:val="•"/>
      <w:lvlJc w:val="left"/>
      <w:pPr>
        <w:ind w:left="5343" w:hanging="360"/>
      </w:pPr>
      <w:rPr>
        <w:lang w:val="en-US" w:eastAsia="en-US" w:bidi="ar-SA"/>
      </w:rPr>
    </w:lvl>
    <w:lvl w:ilvl="6">
      <w:numFmt w:val="bullet"/>
      <w:lvlText w:val="•"/>
      <w:lvlJc w:val="left"/>
      <w:pPr>
        <w:ind w:left="6231" w:hanging="360"/>
      </w:pPr>
      <w:rPr>
        <w:lang w:val="en-US" w:eastAsia="en-US" w:bidi="ar-SA"/>
      </w:rPr>
    </w:lvl>
    <w:lvl w:ilvl="7">
      <w:numFmt w:val="bullet"/>
      <w:lvlText w:val="•"/>
      <w:lvlJc w:val="left"/>
      <w:pPr>
        <w:ind w:left="7120" w:hanging="360"/>
      </w:pPr>
      <w:rPr>
        <w:lang w:val="en-US" w:eastAsia="en-US" w:bidi="ar-SA"/>
      </w:rPr>
    </w:lvl>
    <w:lvl w:ilvl="8">
      <w:numFmt w:val="bullet"/>
      <w:lvlText w:val="•"/>
      <w:lvlJc w:val="left"/>
      <w:pPr>
        <w:ind w:left="8008" w:hanging="360"/>
      </w:pPr>
      <w:rPr>
        <w:lang w:val="en-US" w:eastAsia="en-US" w:bidi="ar-SA"/>
      </w:rPr>
    </w:lvl>
  </w:abstractNum>
  <w:num w:numId="1">
    <w:abstractNumId w:val="1"/>
    <w:lvlOverride w:ilvl="0">
      <w:startOverride w:val="5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635E"/>
    <w:rsid w:val="000E241B"/>
    <w:rsid w:val="00115C90"/>
    <w:rsid w:val="002901A6"/>
    <w:rsid w:val="00385DB2"/>
    <w:rsid w:val="005529EB"/>
    <w:rsid w:val="005E03E1"/>
    <w:rsid w:val="00606B00"/>
    <w:rsid w:val="0064364B"/>
    <w:rsid w:val="0064635E"/>
    <w:rsid w:val="00663879"/>
    <w:rsid w:val="00692E15"/>
    <w:rsid w:val="006A5FDB"/>
    <w:rsid w:val="00781761"/>
    <w:rsid w:val="00784AE3"/>
    <w:rsid w:val="008229C0"/>
    <w:rsid w:val="0082773E"/>
    <w:rsid w:val="00874620"/>
    <w:rsid w:val="00881CC8"/>
    <w:rsid w:val="008C4961"/>
    <w:rsid w:val="008E4D00"/>
    <w:rsid w:val="00931E96"/>
    <w:rsid w:val="00980461"/>
    <w:rsid w:val="009D4869"/>
    <w:rsid w:val="00A728CC"/>
    <w:rsid w:val="00AA7077"/>
    <w:rsid w:val="00AD6A36"/>
    <w:rsid w:val="00BF584E"/>
    <w:rsid w:val="00C911BA"/>
    <w:rsid w:val="00CD7C23"/>
    <w:rsid w:val="00D96A50"/>
    <w:rsid w:val="00D97FD5"/>
    <w:rsid w:val="00FE2C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E3873A"/>
  <w15:docId w15:val="{613CFC16-E940-47B2-B70E-2F745A1A1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728C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463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63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635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63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635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635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635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635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635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635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635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635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4635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635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4635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635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635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4635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4635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463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63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463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463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4635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6463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4635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635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635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4635E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A728CC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A728CC"/>
    <w:pPr>
      <w:ind w:left="894" w:hanging="36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A728CC"/>
    <w:rPr>
      <w:rFonts w:ascii="Times New Roman" w:eastAsia="Times New Roman" w:hAnsi="Times New Roman" w:cs="Times New Roman"/>
      <w:kern w:val="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abster.com/simulations" TargetMode="External"/><Relationship Id="rId13" Type="http://schemas.openxmlformats.org/officeDocument/2006/relationships/hyperlink" Target="http://www.zoologyresources.com/uploadfiles/books/dc64b77d8769325515d17c945e461b45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l8LXQq5_VL0" TargetMode="External"/><Relationship Id="rId12" Type="http://schemas.openxmlformats.org/officeDocument/2006/relationships/hyperlink" Target="https://www.labxchange.org/library/items/lb:LabXchange:f10fd7ad:lx_simulation:1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xhnUZAyNdQk" TargetMode="External"/><Relationship Id="rId11" Type="http://schemas.openxmlformats.org/officeDocument/2006/relationships/hyperlink" Target="https://virtual-labs.github.io/exp-analysis-of-carbohydrates-au/procedure.html" TargetMode="External"/><Relationship Id="rId5" Type="http://schemas.openxmlformats.org/officeDocument/2006/relationships/hyperlink" Target="https://cbi-au.vlabs.ac.in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sciencecourseware.org/BiologyLabsOnline/protected/TranslationLab/index.ph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ciencecourseware.org/BiologyLabsOnline/protected/TranslationLab/index.php" TargetMode="External"/><Relationship Id="rId14" Type="http://schemas.openxmlformats.org/officeDocument/2006/relationships/hyperlink" Target="http://www.zoologyresources.com/uploadfiles/books/dc64b77d8769325515d17c945e461b4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HARINI EATHALAPAKA</dc:creator>
  <cp:lastModifiedBy>admin</cp:lastModifiedBy>
  <cp:revision>6</cp:revision>
  <dcterms:created xsi:type="dcterms:W3CDTF">2025-09-24T04:49:00Z</dcterms:created>
  <dcterms:modified xsi:type="dcterms:W3CDTF">2026-02-16T10:35:00Z</dcterms:modified>
</cp:coreProperties>
</file>